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CFF3" w14:textId="77777777" w:rsidR="009601FE" w:rsidRPr="00E451BA" w:rsidRDefault="00F500B5" w:rsidP="00121AEE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E451BA">
        <w:rPr>
          <w:rFonts w:ascii="Times New Roman" w:hAnsi="Times New Roman" w:cs="Times New Roman"/>
          <w:color w:val="auto"/>
          <w:sz w:val="32"/>
          <w:szCs w:val="32"/>
        </w:rPr>
        <w:t>Light a candle</w:t>
      </w:r>
    </w:p>
    <w:p w14:paraId="39077E29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 xml:space="preserve">Sign of the cross </w:t>
      </w:r>
    </w:p>
    <w:p w14:paraId="6F7FBF69" w14:textId="77777777" w:rsidR="00F500B5" w:rsidRPr="00E451BA" w:rsidRDefault="00F500B5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In the name of the Father and of the Son </w:t>
      </w:r>
      <w:r w:rsidR="00CE5546" w:rsidRPr="00E451BA">
        <w:rPr>
          <w:rFonts w:ascii="Times New Roman" w:hAnsi="Times New Roman" w:cs="Times New Roman"/>
          <w:sz w:val="32"/>
          <w:szCs w:val="32"/>
        </w:rPr>
        <w:sym w:font="Wingdings" w:char="F055"/>
      </w:r>
      <w:r w:rsidR="00CE5546" w:rsidRPr="00E451BA">
        <w:rPr>
          <w:rFonts w:ascii="Times New Roman" w:hAnsi="Times New Roman" w:cs="Times New Roman"/>
          <w:sz w:val="32"/>
          <w:szCs w:val="32"/>
        </w:rPr>
        <w:t xml:space="preserve"> </w:t>
      </w:r>
      <w:r w:rsidRPr="00E451BA">
        <w:rPr>
          <w:rFonts w:ascii="Times New Roman" w:hAnsi="Times New Roman" w:cs="Times New Roman"/>
          <w:sz w:val="32"/>
          <w:szCs w:val="32"/>
        </w:rPr>
        <w:t>and of the Holy Spirit. Amen.</w:t>
      </w:r>
    </w:p>
    <w:p w14:paraId="12DF1B27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Sing</w:t>
      </w:r>
    </w:p>
    <w:p w14:paraId="14217253" w14:textId="77777777" w:rsidR="00A536FF" w:rsidRPr="00E451BA" w:rsidRDefault="00546CBE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Hymn All Together 615 </w:t>
      </w:r>
      <w:r w:rsidR="00F578E9" w:rsidRPr="00E451BA">
        <w:rPr>
          <w:rFonts w:ascii="Times New Roman" w:hAnsi="Times New Roman" w:cs="Times New Roman"/>
          <w:sz w:val="32"/>
          <w:szCs w:val="32"/>
        </w:rPr>
        <w:t xml:space="preserve">“In Christ Alone” or </w:t>
      </w:r>
      <w:r w:rsidRPr="00E451BA">
        <w:rPr>
          <w:rFonts w:ascii="Times New Roman" w:hAnsi="Times New Roman" w:cs="Times New Roman"/>
          <w:sz w:val="32"/>
          <w:szCs w:val="32"/>
        </w:rPr>
        <w:t xml:space="preserve">Hymn 851 </w:t>
      </w:r>
      <w:r w:rsidR="00F578E9" w:rsidRPr="00E451BA">
        <w:rPr>
          <w:rFonts w:ascii="Times New Roman" w:hAnsi="Times New Roman" w:cs="Times New Roman"/>
          <w:sz w:val="32"/>
          <w:szCs w:val="32"/>
        </w:rPr>
        <w:t>“Amazing Grace</w:t>
      </w:r>
      <w:r w:rsidR="00A536FF" w:rsidRPr="00E451BA">
        <w:rPr>
          <w:rFonts w:ascii="Times New Roman" w:hAnsi="Times New Roman" w:cs="Times New Roman"/>
          <w:sz w:val="32"/>
          <w:szCs w:val="32"/>
        </w:rPr>
        <w:t>”</w:t>
      </w:r>
      <w:r w:rsidR="00F578E9" w:rsidRPr="00E451BA">
        <w:rPr>
          <w:rFonts w:ascii="Times New Roman" w:hAnsi="Times New Roman" w:cs="Times New Roman"/>
          <w:sz w:val="32"/>
          <w:szCs w:val="32"/>
        </w:rPr>
        <w:t xml:space="preserve"> </w:t>
      </w:r>
      <w:r w:rsidR="00A536FF" w:rsidRPr="00E451BA">
        <w:rPr>
          <w:rFonts w:ascii="Times New Roman" w:hAnsi="Times New Roman" w:cs="Times New Roman"/>
          <w:sz w:val="32"/>
          <w:szCs w:val="32"/>
        </w:rPr>
        <w:t xml:space="preserve">Rend Collective “Every Giant will Fall” </w:t>
      </w:r>
      <w:hyperlink r:id="rId7" w:history="1">
        <w:r w:rsidR="00A536FF" w:rsidRPr="00E451BA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https://youtu.be/PXLMw13adQ8</w:t>
        </w:r>
      </w:hyperlink>
      <w:r w:rsidR="00A536FF" w:rsidRPr="00E451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2B94BF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God’s Word</w:t>
      </w:r>
    </w:p>
    <w:p w14:paraId="3CF63EE0" w14:textId="77777777" w:rsidR="003C2EF5" w:rsidRPr="00E451BA" w:rsidRDefault="00F500B5" w:rsidP="00121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Read:  </w:t>
      </w:r>
      <w:r w:rsidR="003C2EF5" w:rsidRPr="00E451BA">
        <w:rPr>
          <w:rFonts w:ascii="Times New Roman" w:hAnsi="Times New Roman" w:cs="Times New Roman"/>
          <w:sz w:val="32"/>
          <w:szCs w:val="32"/>
        </w:rPr>
        <w:t xml:space="preserve">“The Anointing at Bethany” </w:t>
      </w:r>
      <w:r w:rsidR="00121AEE">
        <w:rPr>
          <w:rFonts w:ascii="Times New Roman" w:hAnsi="Times New Roman" w:cs="Times New Roman"/>
          <w:sz w:val="32"/>
          <w:szCs w:val="32"/>
        </w:rPr>
        <w:t xml:space="preserve"> </w:t>
      </w:r>
      <w:r w:rsidR="003C2EF5" w:rsidRPr="00E451BA">
        <w:rPr>
          <w:rFonts w:ascii="Times New Roman" w:hAnsi="Times New Roman" w:cs="Times New Roman"/>
          <w:sz w:val="32"/>
          <w:szCs w:val="32"/>
        </w:rPr>
        <w:t xml:space="preserve">- </w:t>
      </w:r>
      <w:r w:rsidR="00E71E9A" w:rsidRPr="00E451BA">
        <w:rPr>
          <w:rFonts w:ascii="Times New Roman" w:hAnsi="Times New Roman" w:cs="Times New Roman"/>
          <w:sz w:val="32"/>
          <w:szCs w:val="32"/>
        </w:rPr>
        <w:t>Matthew 26:</w:t>
      </w:r>
      <w:r w:rsidR="002618F7" w:rsidRPr="00E451BA">
        <w:rPr>
          <w:rFonts w:ascii="Times New Roman" w:hAnsi="Times New Roman" w:cs="Times New Roman"/>
          <w:sz w:val="32"/>
          <w:szCs w:val="32"/>
        </w:rPr>
        <w:t xml:space="preserve">6-13; </w:t>
      </w:r>
      <w:r w:rsidR="00CE54A3" w:rsidRPr="00E451BA">
        <w:rPr>
          <w:rFonts w:ascii="Times New Roman" w:hAnsi="Times New Roman" w:cs="Times New Roman"/>
          <w:sz w:val="32"/>
          <w:szCs w:val="32"/>
        </w:rPr>
        <w:t>Mark 14: 1-9</w:t>
      </w:r>
      <w:r w:rsidR="00067C71">
        <w:rPr>
          <w:rFonts w:ascii="Times New Roman" w:hAnsi="Times New Roman" w:cs="Times New Roman"/>
          <w:sz w:val="32"/>
          <w:szCs w:val="32"/>
        </w:rPr>
        <w:t xml:space="preserve">; </w:t>
      </w:r>
      <w:r w:rsidR="00FE0393" w:rsidRPr="00E451BA">
        <w:rPr>
          <w:rFonts w:ascii="Times New Roman" w:hAnsi="Times New Roman" w:cs="Times New Roman"/>
          <w:sz w:val="32"/>
          <w:szCs w:val="32"/>
        </w:rPr>
        <w:t>John 12:1-8</w:t>
      </w:r>
      <w:r w:rsidR="00CE54A3" w:rsidRPr="00E451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D6E8E5" w14:textId="77777777" w:rsidR="00F500B5" w:rsidRPr="00E451BA" w:rsidRDefault="00F500B5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This is the word of the Lord. Thanks be to God.</w:t>
      </w:r>
    </w:p>
    <w:p w14:paraId="48B18B02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Reflection</w:t>
      </w:r>
    </w:p>
    <w:p w14:paraId="5E2EA231" w14:textId="77777777" w:rsidR="00F500B5" w:rsidRPr="00E451BA" w:rsidRDefault="00FE0393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Mary of Bethany, the sister of Martha and Lazarus, is an example </w:t>
      </w:r>
      <w:r w:rsidR="008B7CD0" w:rsidRPr="00E451BA">
        <w:rPr>
          <w:rFonts w:ascii="Times New Roman" w:hAnsi="Times New Roman" w:cs="Times New Roman"/>
          <w:sz w:val="32"/>
          <w:szCs w:val="32"/>
        </w:rPr>
        <w:t xml:space="preserve">for us </w:t>
      </w:r>
      <w:r w:rsidRPr="00E451BA">
        <w:rPr>
          <w:rFonts w:ascii="Times New Roman" w:hAnsi="Times New Roman" w:cs="Times New Roman"/>
          <w:sz w:val="32"/>
          <w:szCs w:val="32"/>
        </w:rPr>
        <w:t>of a faithful follower of Jesus</w:t>
      </w:r>
      <w:r w:rsidR="008B7CD0" w:rsidRPr="00E451BA">
        <w:rPr>
          <w:rFonts w:ascii="Times New Roman" w:hAnsi="Times New Roman" w:cs="Times New Roman"/>
          <w:sz w:val="32"/>
          <w:szCs w:val="32"/>
        </w:rPr>
        <w:t xml:space="preserve"> Christ</w:t>
      </w:r>
      <w:r w:rsidRPr="00E451BA">
        <w:rPr>
          <w:rFonts w:ascii="Times New Roman" w:hAnsi="Times New Roman" w:cs="Times New Roman"/>
          <w:sz w:val="32"/>
          <w:szCs w:val="32"/>
        </w:rPr>
        <w:t xml:space="preserve">. Mary sat at Jesus’ feet eager for spiritual truth and understanding. She </w:t>
      </w:r>
      <w:r w:rsidR="008B7CD0" w:rsidRPr="00E451BA">
        <w:rPr>
          <w:rFonts w:ascii="Times New Roman" w:hAnsi="Times New Roman" w:cs="Times New Roman"/>
          <w:sz w:val="32"/>
          <w:szCs w:val="32"/>
        </w:rPr>
        <w:t xml:space="preserve">responded to God’s gracious love through her acts of hearing God’s Word and worshipping God through anointing her King with costly oil. Mary’s love for her Lord is self-sacrificing as she humbly anoints Jesus with oil worth </w:t>
      </w:r>
      <w:r w:rsidR="004D515F" w:rsidRPr="00E451BA">
        <w:rPr>
          <w:rFonts w:ascii="Times New Roman" w:hAnsi="Times New Roman" w:cs="Times New Roman"/>
          <w:sz w:val="32"/>
          <w:szCs w:val="32"/>
        </w:rPr>
        <w:t>about</w:t>
      </w:r>
      <w:r w:rsidR="008B7CD0" w:rsidRPr="00E451BA">
        <w:rPr>
          <w:rFonts w:ascii="Times New Roman" w:hAnsi="Times New Roman" w:cs="Times New Roman"/>
          <w:sz w:val="32"/>
          <w:szCs w:val="32"/>
        </w:rPr>
        <w:t xml:space="preserve"> one year’s wages.</w:t>
      </w:r>
      <w:r w:rsidR="004D515F" w:rsidRPr="00E451BA">
        <w:rPr>
          <w:rFonts w:ascii="Times New Roman" w:hAnsi="Times New Roman" w:cs="Times New Roman"/>
          <w:sz w:val="32"/>
          <w:szCs w:val="32"/>
        </w:rPr>
        <w:t xml:space="preserve"> Mary’s wisdom, love of God and faithful</w:t>
      </w:r>
      <w:r w:rsidR="003C2EF5" w:rsidRPr="00E451BA">
        <w:rPr>
          <w:rFonts w:ascii="Times New Roman" w:hAnsi="Times New Roman" w:cs="Times New Roman"/>
          <w:sz w:val="32"/>
          <w:szCs w:val="32"/>
        </w:rPr>
        <w:t xml:space="preserve"> preparation</w:t>
      </w:r>
      <w:r w:rsidR="004D515F" w:rsidRPr="00E451BA">
        <w:rPr>
          <w:rFonts w:ascii="Times New Roman" w:hAnsi="Times New Roman" w:cs="Times New Roman"/>
          <w:sz w:val="32"/>
          <w:szCs w:val="32"/>
        </w:rPr>
        <w:t xml:space="preserve"> is commended by Jesus.</w:t>
      </w:r>
    </w:p>
    <w:p w14:paraId="3E11232B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Activity (optional)</w:t>
      </w:r>
    </w:p>
    <w:p w14:paraId="327EFBA5" w14:textId="77777777" w:rsidR="00436EBD" w:rsidRPr="00E451BA" w:rsidRDefault="00436EBD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Wat</w:t>
      </w:r>
      <w:r w:rsidR="00E71E9A" w:rsidRPr="00E451BA">
        <w:rPr>
          <w:rFonts w:ascii="Times New Roman" w:hAnsi="Times New Roman" w:cs="Times New Roman"/>
          <w:sz w:val="32"/>
          <w:szCs w:val="32"/>
        </w:rPr>
        <w:t xml:space="preserve">ch </w:t>
      </w:r>
      <w:r w:rsidR="00121AEE">
        <w:rPr>
          <w:rFonts w:ascii="Times New Roman" w:hAnsi="Times New Roman" w:cs="Times New Roman"/>
          <w:sz w:val="32"/>
          <w:szCs w:val="32"/>
        </w:rPr>
        <w:t>a</w:t>
      </w:r>
      <w:r w:rsidR="0093103F" w:rsidRPr="00E451BA">
        <w:rPr>
          <w:rFonts w:ascii="Times New Roman" w:hAnsi="Times New Roman" w:cs="Times New Roman"/>
          <w:sz w:val="32"/>
          <w:szCs w:val="32"/>
        </w:rPr>
        <w:t xml:space="preserve"> part of </w:t>
      </w:r>
      <w:r w:rsidR="00E71E9A" w:rsidRPr="00E451BA">
        <w:rPr>
          <w:rFonts w:ascii="Times New Roman" w:hAnsi="Times New Roman" w:cs="Times New Roman"/>
          <w:sz w:val="32"/>
          <w:szCs w:val="32"/>
        </w:rPr>
        <w:t>the Easter story on film.</w:t>
      </w:r>
    </w:p>
    <w:p w14:paraId="4C88A64F" w14:textId="77777777" w:rsidR="00F500B5" w:rsidRPr="00E451BA" w:rsidRDefault="00F500B5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Music</w:t>
      </w:r>
      <w:r w:rsidR="00121AEE">
        <w:rPr>
          <w:rFonts w:ascii="Times New Roman" w:hAnsi="Times New Roman" w:cs="Times New Roman"/>
          <w:color w:val="auto"/>
          <w:sz w:val="32"/>
          <w:szCs w:val="32"/>
        </w:rPr>
        <w:t xml:space="preserve"> – ideas:</w:t>
      </w:r>
    </w:p>
    <w:p w14:paraId="3160F579" w14:textId="77777777" w:rsidR="0093103F" w:rsidRPr="00E451BA" w:rsidRDefault="00AF0255" w:rsidP="00121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“</w:t>
      </w:r>
      <w:r w:rsidR="0093103F" w:rsidRPr="00E451BA">
        <w:rPr>
          <w:rFonts w:ascii="Times New Roman" w:hAnsi="Times New Roman" w:cs="Times New Roman"/>
          <w:sz w:val="32"/>
          <w:szCs w:val="32"/>
        </w:rPr>
        <w:t>He was despised and rejected of men</w:t>
      </w:r>
      <w:r w:rsidRPr="00E451BA">
        <w:rPr>
          <w:rFonts w:ascii="Times New Roman" w:hAnsi="Times New Roman" w:cs="Times New Roman"/>
          <w:sz w:val="32"/>
          <w:szCs w:val="32"/>
        </w:rPr>
        <w:t>” Handel</w:t>
      </w:r>
    </w:p>
    <w:p w14:paraId="6FB5F573" w14:textId="77777777" w:rsidR="00F500B5" w:rsidRPr="00E451BA" w:rsidRDefault="00E5496E" w:rsidP="00121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93103F" w:rsidRPr="00E451BA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https://youtu.be/H5-yTzY1dn4</w:t>
        </w:r>
      </w:hyperlink>
      <w:r w:rsidR="0093103F" w:rsidRPr="00E451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963C75" w14:textId="77777777" w:rsidR="00154CBC" w:rsidRPr="00E451BA" w:rsidRDefault="00E71E9A" w:rsidP="00121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“</w:t>
      </w:r>
      <w:r w:rsidR="00154CBC" w:rsidRPr="00E451BA">
        <w:rPr>
          <w:rFonts w:ascii="Times New Roman" w:hAnsi="Times New Roman" w:cs="Times New Roman"/>
          <w:sz w:val="32"/>
          <w:szCs w:val="32"/>
        </w:rPr>
        <w:t>Nearer My God to Thee</w:t>
      </w:r>
      <w:r w:rsidRPr="00E451BA">
        <w:rPr>
          <w:rFonts w:ascii="Times New Roman" w:hAnsi="Times New Roman" w:cs="Times New Roman"/>
          <w:sz w:val="32"/>
          <w:szCs w:val="32"/>
        </w:rPr>
        <w:t xml:space="preserve">” </w:t>
      </w:r>
      <w:r w:rsidR="00154CBC" w:rsidRPr="00E451BA">
        <w:rPr>
          <w:rFonts w:ascii="Times New Roman" w:hAnsi="Times New Roman" w:cs="Times New Roman"/>
          <w:sz w:val="32"/>
          <w:szCs w:val="32"/>
        </w:rPr>
        <w:t>Andre Rieu</w:t>
      </w:r>
      <w:r w:rsidRPr="00E451BA">
        <w:rPr>
          <w:rFonts w:ascii="Times New Roman" w:hAnsi="Times New Roman" w:cs="Times New Roman"/>
          <w:sz w:val="32"/>
          <w:szCs w:val="32"/>
        </w:rPr>
        <w:t xml:space="preserve"> -</w:t>
      </w:r>
      <w:r w:rsidR="00154CBC" w:rsidRPr="00E451BA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154CBC" w:rsidRPr="00E451BA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https://youtu.be/v1mQT1u_45I</w:t>
        </w:r>
      </w:hyperlink>
      <w:r w:rsidR="00154CBC" w:rsidRPr="00E451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9A1BC3" w14:textId="77777777" w:rsidR="00A536FF" w:rsidRPr="00E451BA" w:rsidRDefault="00A536FF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Hymn 330 “Rock of Ages, cleft for me.” </w:t>
      </w:r>
      <w:hyperlink r:id="rId10" w:history="1">
        <w:r w:rsidRPr="00E451BA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https://youtu.be/ZmboVILc4rw</w:t>
        </w:r>
      </w:hyperlink>
      <w:r w:rsidRPr="00E451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27D7B6" w14:textId="77777777" w:rsidR="00F500B5" w:rsidRPr="00E451BA" w:rsidRDefault="00CB1C18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Bible verse</w:t>
      </w:r>
      <w:r w:rsidR="0093103F" w:rsidRPr="00E451BA">
        <w:rPr>
          <w:rFonts w:ascii="Times New Roman" w:hAnsi="Times New Roman" w:cs="Times New Roman"/>
          <w:color w:val="auto"/>
          <w:sz w:val="32"/>
          <w:szCs w:val="32"/>
        </w:rPr>
        <w:t>s</w:t>
      </w:r>
    </w:p>
    <w:p w14:paraId="228B5316" w14:textId="77777777" w:rsidR="0093103F" w:rsidRPr="00E451BA" w:rsidRDefault="0093103F" w:rsidP="00121A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Isaiah 52:13-53:12</w:t>
      </w:r>
      <w:r w:rsidR="00AF0255" w:rsidRPr="00E451BA">
        <w:rPr>
          <w:rFonts w:ascii="Times New Roman" w:hAnsi="Times New Roman" w:cs="Times New Roman"/>
          <w:sz w:val="32"/>
          <w:szCs w:val="32"/>
        </w:rPr>
        <w:t xml:space="preserve"> “The Sin-Bearing Servant”</w:t>
      </w:r>
    </w:p>
    <w:p w14:paraId="55FF3108" w14:textId="77777777" w:rsidR="00E71E9A" w:rsidRPr="00E451BA" w:rsidRDefault="00641DC4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Isaiah 61:</w:t>
      </w:r>
      <w:r w:rsidR="0093103F" w:rsidRPr="00E451BA">
        <w:rPr>
          <w:rFonts w:ascii="Times New Roman" w:hAnsi="Times New Roman" w:cs="Times New Roman"/>
          <w:sz w:val="32"/>
          <w:szCs w:val="32"/>
        </w:rPr>
        <w:t>1-3 “The Good News of Salvation”</w:t>
      </w:r>
    </w:p>
    <w:p w14:paraId="3A08E908" w14:textId="77777777" w:rsidR="00CB1C18" w:rsidRPr="00E451BA" w:rsidRDefault="00CB1C18" w:rsidP="00121AEE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Catechism</w:t>
      </w:r>
    </w:p>
    <w:p w14:paraId="02E0ABAE" w14:textId="77777777" w:rsidR="00AF0255" w:rsidRPr="00E451BA" w:rsidRDefault="00AF0255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>The Third Commandment.  Remember God’s special day and keep it holy.</w:t>
      </w:r>
    </w:p>
    <w:p w14:paraId="0026E88A" w14:textId="77777777" w:rsidR="00CB1C18" w:rsidRPr="00E451BA" w:rsidRDefault="00CB1C18" w:rsidP="00121AEE">
      <w:pPr>
        <w:pStyle w:val="Heading1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lastRenderedPageBreak/>
        <w:t>Prayer</w:t>
      </w:r>
    </w:p>
    <w:p w14:paraId="6FB39DB2" w14:textId="77777777" w:rsidR="00121AEE" w:rsidRPr="00F318B7" w:rsidRDefault="00121AEE" w:rsidP="00121A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Lord God, our Father, help us to honour, love and trust you </w:t>
      </w:r>
      <w:r w:rsidR="00000311">
        <w:rPr>
          <w:rFonts w:ascii="Times New Roman" w:hAnsi="Times New Roman" w:cs="Times New Roman"/>
          <w:sz w:val="32"/>
          <w:szCs w:val="32"/>
        </w:rPr>
        <w:t>so that we</w:t>
      </w:r>
      <w:r w:rsidR="00275B19">
        <w:rPr>
          <w:rFonts w:ascii="Times New Roman" w:hAnsi="Times New Roman" w:cs="Times New Roman"/>
          <w:sz w:val="32"/>
          <w:szCs w:val="32"/>
        </w:rPr>
        <w:t xml:space="preserve"> hear </w:t>
      </w:r>
      <w:r w:rsidR="00000311">
        <w:rPr>
          <w:rFonts w:ascii="Times New Roman" w:hAnsi="Times New Roman" w:cs="Times New Roman"/>
          <w:sz w:val="32"/>
          <w:szCs w:val="32"/>
        </w:rPr>
        <w:t xml:space="preserve">your holy word </w:t>
      </w:r>
      <w:r w:rsidR="00275B19">
        <w:rPr>
          <w:rFonts w:ascii="Times New Roman" w:hAnsi="Times New Roman" w:cs="Times New Roman"/>
          <w:sz w:val="32"/>
          <w:szCs w:val="32"/>
        </w:rPr>
        <w:t>and learn it gladly</w:t>
      </w:r>
      <w:r>
        <w:rPr>
          <w:rFonts w:ascii="Times New Roman" w:hAnsi="Times New Roman" w:cs="Times New Roman"/>
          <w:sz w:val="32"/>
          <w:szCs w:val="32"/>
        </w:rPr>
        <w:t xml:space="preserve">. Thank you </w:t>
      </w:r>
      <w:r w:rsidR="00275B19">
        <w:rPr>
          <w:rFonts w:ascii="Times New Roman" w:hAnsi="Times New Roman" w:cs="Times New Roman"/>
          <w:sz w:val="32"/>
          <w:szCs w:val="32"/>
        </w:rPr>
        <w:t>for calling</w:t>
      </w:r>
      <w:r>
        <w:rPr>
          <w:rFonts w:ascii="Times New Roman" w:hAnsi="Times New Roman" w:cs="Times New Roman"/>
          <w:sz w:val="32"/>
          <w:szCs w:val="32"/>
        </w:rPr>
        <w:t xml:space="preserve"> us </w:t>
      </w:r>
      <w:r w:rsidR="00275B19">
        <w:rPr>
          <w:rFonts w:ascii="Times New Roman" w:hAnsi="Times New Roman" w:cs="Times New Roman"/>
          <w:sz w:val="32"/>
          <w:szCs w:val="32"/>
        </w:rPr>
        <w:t xml:space="preserve">and speaking to us </w:t>
      </w:r>
      <w:r>
        <w:rPr>
          <w:rFonts w:ascii="Times New Roman" w:hAnsi="Times New Roman" w:cs="Times New Roman"/>
          <w:sz w:val="32"/>
          <w:szCs w:val="32"/>
        </w:rPr>
        <w:t>through your word</w:t>
      </w:r>
      <w:r w:rsidR="00275B1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We confess that we have </w:t>
      </w:r>
      <w:r w:rsidR="00275B19">
        <w:rPr>
          <w:rFonts w:ascii="Times New Roman" w:hAnsi="Times New Roman" w:cs="Times New Roman"/>
          <w:sz w:val="32"/>
          <w:szCs w:val="32"/>
        </w:rPr>
        <w:t xml:space="preserve">not always listened to your voice and have been distracted by things of this world. </w:t>
      </w:r>
      <w:r>
        <w:rPr>
          <w:rFonts w:ascii="Times New Roman" w:hAnsi="Times New Roman" w:cs="Times New Roman"/>
          <w:sz w:val="32"/>
          <w:szCs w:val="32"/>
        </w:rPr>
        <w:t xml:space="preserve">We are sorry and pray for your forgiveness. </w:t>
      </w:r>
      <w:r w:rsidR="00E26CB5">
        <w:rPr>
          <w:rFonts w:ascii="Times New Roman" w:hAnsi="Times New Roman" w:cs="Times New Roman"/>
          <w:sz w:val="32"/>
          <w:szCs w:val="32"/>
        </w:rPr>
        <w:t>Help us to</w:t>
      </w:r>
      <w:r w:rsidR="00000311">
        <w:rPr>
          <w:rFonts w:ascii="Times New Roman" w:hAnsi="Times New Roman" w:cs="Times New Roman"/>
          <w:sz w:val="32"/>
          <w:szCs w:val="32"/>
        </w:rPr>
        <w:t xml:space="preserve"> know</w:t>
      </w:r>
      <w:r w:rsidR="00E26CB5">
        <w:rPr>
          <w:rFonts w:ascii="Times New Roman" w:hAnsi="Times New Roman" w:cs="Times New Roman"/>
          <w:sz w:val="32"/>
          <w:szCs w:val="32"/>
        </w:rPr>
        <w:t xml:space="preserve"> the voice of our Shepherd and </w:t>
      </w:r>
      <w:r w:rsidR="00000311">
        <w:rPr>
          <w:rFonts w:ascii="Times New Roman" w:hAnsi="Times New Roman" w:cs="Times New Roman"/>
          <w:sz w:val="32"/>
          <w:szCs w:val="32"/>
        </w:rPr>
        <w:t xml:space="preserve">to </w:t>
      </w:r>
      <w:r w:rsidR="00E26CB5">
        <w:rPr>
          <w:rFonts w:ascii="Times New Roman" w:hAnsi="Times New Roman" w:cs="Times New Roman"/>
          <w:sz w:val="32"/>
          <w:szCs w:val="32"/>
        </w:rPr>
        <w:t xml:space="preserve">come to him when he calls. </w:t>
      </w:r>
      <w:r w:rsidR="00000311">
        <w:rPr>
          <w:rFonts w:ascii="Times New Roman" w:hAnsi="Times New Roman" w:cs="Times New Roman"/>
          <w:sz w:val="32"/>
          <w:szCs w:val="32"/>
        </w:rPr>
        <w:t xml:space="preserve">Help us </w:t>
      </w:r>
      <w:r>
        <w:rPr>
          <w:rFonts w:ascii="Times New Roman" w:hAnsi="Times New Roman" w:cs="Times New Roman"/>
          <w:sz w:val="32"/>
          <w:szCs w:val="32"/>
        </w:rPr>
        <w:t>t</w:t>
      </w:r>
      <w:r w:rsidR="00275B19">
        <w:rPr>
          <w:rFonts w:ascii="Times New Roman" w:hAnsi="Times New Roman" w:cs="Times New Roman"/>
          <w:sz w:val="32"/>
          <w:szCs w:val="32"/>
        </w:rPr>
        <w:t>o cling to the foot of the cross of our Saviour</w:t>
      </w:r>
      <w:r w:rsidR="00000311">
        <w:rPr>
          <w:rFonts w:ascii="Times New Roman" w:hAnsi="Times New Roman" w:cs="Times New Roman"/>
          <w:sz w:val="32"/>
          <w:szCs w:val="32"/>
        </w:rPr>
        <w:t xml:space="preserve"> Jesus Christ</w:t>
      </w:r>
      <w:r>
        <w:rPr>
          <w:rFonts w:ascii="Times New Roman" w:hAnsi="Times New Roman" w:cs="Times New Roman"/>
          <w:sz w:val="32"/>
          <w:szCs w:val="32"/>
        </w:rPr>
        <w:t>. In Jesus’ name we pray. Amen.</w:t>
      </w:r>
    </w:p>
    <w:p w14:paraId="58B5A2E7" w14:textId="77777777" w:rsidR="00CB1C18" w:rsidRPr="00E451BA" w:rsidRDefault="00CB1C18" w:rsidP="00000311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451BA">
        <w:rPr>
          <w:rFonts w:ascii="Times New Roman" w:hAnsi="Times New Roman" w:cs="Times New Roman"/>
          <w:color w:val="auto"/>
          <w:sz w:val="32"/>
          <w:szCs w:val="32"/>
        </w:rPr>
        <w:t>Blessing</w:t>
      </w:r>
    </w:p>
    <w:p w14:paraId="4B37617E" w14:textId="77777777" w:rsidR="00AF0255" w:rsidRPr="00E451BA" w:rsidRDefault="00AF0255" w:rsidP="00E958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51BA">
        <w:rPr>
          <w:rFonts w:ascii="Times New Roman" w:hAnsi="Times New Roman" w:cs="Times New Roman"/>
          <w:sz w:val="32"/>
          <w:szCs w:val="32"/>
        </w:rPr>
        <w:t xml:space="preserve">May the peace of God, which passes all understanding, keep our hearts and minds safe in Christ Jesus. Amen. </w:t>
      </w:r>
    </w:p>
    <w:p w14:paraId="26A3F5FE" w14:textId="77777777" w:rsidR="00454787" w:rsidRPr="00544E98" w:rsidRDefault="00454787" w:rsidP="00544E9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E451BA">
        <w:rPr>
          <w:noProof/>
          <w:lang w:eastAsia="en-AU"/>
        </w:rPr>
        <w:drawing>
          <wp:inline distT="0" distB="0" distL="0" distR="0" wp14:anchorId="7B20D53B" wp14:editId="35A12EF9">
            <wp:extent cx="4387470" cy="6066469"/>
            <wp:effectExtent l="0" t="0" r="0" b="0"/>
            <wp:docPr id="1" name="Picture 1" descr="Image result for free colour in hol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olour in holy we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56" cy="60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E98" w:rsidRPr="00544E98">
        <w:rPr>
          <w:sz w:val="12"/>
          <w:szCs w:val="12"/>
        </w:rPr>
        <w:t xml:space="preserve"> </w:t>
      </w:r>
      <w:r w:rsidR="00544E98" w:rsidRPr="00121AEE">
        <w:rPr>
          <w:sz w:val="12"/>
          <w:szCs w:val="12"/>
        </w:rPr>
        <w:t xml:space="preserve">https://www.flandersfamily.info/web/2016/03/13/free-coloring-page-the-cross-of-christ/ </w:t>
      </w:r>
      <w:r w:rsidR="00544E98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454787" w:rsidRPr="00544E98" w:rsidSect="00000311">
      <w:headerReference w:type="default" r:id="rId12"/>
      <w:footerReference w:type="default" r:id="rId13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5FC7" w14:textId="77777777" w:rsidR="00E5496E" w:rsidRDefault="00E5496E" w:rsidP="00F500B5">
      <w:pPr>
        <w:spacing w:after="0" w:line="240" w:lineRule="auto"/>
      </w:pPr>
      <w:r>
        <w:separator/>
      </w:r>
    </w:p>
  </w:endnote>
  <w:endnote w:type="continuationSeparator" w:id="0">
    <w:p w14:paraId="089C2BB3" w14:textId="77777777" w:rsidR="00E5496E" w:rsidRDefault="00E5496E" w:rsidP="00F5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5C29" w14:textId="77777777" w:rsidR="00067C71" w:rsidRPr="00067C71" w:rsidRDefault="00067C71">
    <w:pPr>
      <w:pStyle w:val="Footer"/>
      <w:rPr>
        <w:rFonts w:ascii="Times New Roman" w:hAnsi="Times New Roman" w:cs="Times New Roman"/>
      </w:rPr>
    </w:pPr>
    <w:r w:rsidRPr="00067C71">
      <w:rPr>
        <w:rFonts w:ascii="Times New Roman" w:hAnsi="Times New Roman" w:cs="Times New Roman"/>
      </w:rPr>
      <w:t>Dr Katherine Bensted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29EA" w14:textId="77777777" w:rsidR="00E5496E" w:rsidRDefault="00E5496E" w:rsidP="00F500B5">
      <w:pPr>
        <w:spacing w:after="0" w:line="240" w:lineRule="auto"/>
      </w:pPr>
      <w:r>
        <w:separator/>
      </w:r>
    </w:p>
  </w:footnote>
  <w:footnote w:type="continuationSeparator" w:id="0">
    <w:p w14:paraId="091F55AA" w14:textId="77777777" w:rsidR="00E5496E" w:rsidRDefault="00E5496E" w:rsidP="00F5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469663273"/>
      <w:placeholder>
        <w:docPart w:val="A5CC4BF62FE7489F82925D78800FF5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B08688" w14:textId="77777777" w:rsidR="00F500B5" w:rsidRDefault="000657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Devotion  3</w:t>
        </w:r>
      </w:p>
    </w:sdtContent>
  </w:sdt>
  <w:p w14:paraId="1125FDEE" w14:textId="77777777" w:rsidR="00F500B5" w:rsidRDefault="00F50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D3"/>
    <w:rsid w:val="00000311"/>
    <w:rsid w:val="000657C7"/>
    <w:rsid w:val="00067C71"/>
    <w:rsid w:val="000F1434"/>
    <w:rsid w:val="00121AEE"/>
    <w:rsid w:val="00154CBC"/>
    <w:rsid w:val="0017054A"/>
    <w:rsid w:val="001727AF"/>
    <w:rsid w:val="00202629"/>
    <w:rsid w:val="002618F7"/>
    <w:rsid w:val="00275B19"/>
    <w:rsid w:val="003C2EF5"/>
    <w:rsid w:val="00404830"/>
    <w:rsid w:val="00436EBD"/>
    <w:rsid w:val="00454787"/>
    <w:rsid w:val="004875D3"/>
    <w:rsid w:val="004D515F"/>
    <w:rsid w:val="00544E98"/>
    <w:rsid w:val="00546CBE"/>
    <w:rsid w:val="00583694"/>
    <w:rsid w:val="006078E3"/>
    <w:rsid w:val="00641DC4"/>
    <w:rsid w:val="008B7CD0"/>
    <w:rsid w:val="0093103F"/>
    <w:rsid w:val="009601FE"/>
    <w:rsid w:val="00A536FF"/>
    <w:rsid w:val="00AF0255"/>
    <w:rsid w:val="00CB1C18"/>
    <w:rsid w:val="00CE54A3"/>
    <w:rsid w:val="00CE5546"/>
    <w:rsid w:val="00E26CB5"/>
    <w:rsid w:val="00E451BA"/>
    <w:rsid w:val="00E47B97"/>
    <w:rsid w:val="00E5496E"/>
    <w:rsid w:val="00E71E9A"/>
    <w:rsid w:val="00E95848"/>
    <w:rsid w:val="00F35E1F"/>
    <w:rsid w:val="00F500B5"/>
    <w:rsid w:val="00F578E9"/>
    <w:rsid w:val="00FA5082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E420"/>
  <w15:docId w15:val="{2B8F399B-DF14-4FE4-A3E0-7AA35FB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B5"/>
  </w:style>
  <w:style w:type="paragraph" w:styleId="Footer">
    <w:name w:val="footer"/>
    <w:basedOn w:val="Normal"/>
    <w:link w:val="FooterChar"/>
    <w:uiPriority w:val="99"/>
    <w:unhideWhenUsed/>
    <w:rsid w:val="00F5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B5"/>
  </w:style>
  <w:style w:type="paragraph" w:styleId="BalloonText">
    <w:name w:val="Balloon Text"/>
    <w:basedOn w:val="Normal"/>
    <w:link w:val="BalloonTextChar"/>
    <w:uiPriority w:val="99"/>
    <w:semiHidden/>
    <w:unhideWhenUsed/>
    <w:rsid w:val="00F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6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5-yTzY1dn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PXLMw13adQ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ZmboVILc4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1mQT1u_45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CC4BF62FE7489F82925D78800F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555F-162C-40CD-AB7B-1B05E3E6F77D}"/>
      </w:docPartPr>
      <w:docPartBody>
        <w:p w:rsidR="00D43F99" w:rsidRDefault="00003AB8" w:rsidP="00003AB8">
          <w:pPr>
            <w:pStyle w:val="A5CC4BF62FE7489F82925D78800FF5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AB8"/>
    <w:rsid w:val="00003AB8"/>
    <w:rsid w:val="00114A2F"/>
    <w:rsid w:val="00447765"/>
    <w:rsid w:val="00784402"/>
    <w:rsid w:val="00A0748F"/>
    <w:rsid w:val="00B33046"/>
    <w:rsid w:val="00CF0CC0"/>
    <w:rsid w:val="00D43F99"/>
    <w:rsid w:val="00D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C4BF62FE7489F82925D78800FF5F6">
    <w:name w:val="A5CC4BF62FE7489F82925D78800FF5F6"/>
    <w:rsid w:val="00003AB8"/>
  </w:style>
  <w:style w:type="paragraph" w:customStyle="1" w:styleId="77C5A21636244556904B50B0E0E6119C">
    <w:name w:val="77C5A21636244556904B50B0E0E6119C"/>
    <w:rsid w:val="00DC2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F51CE3-2FA5-4092-9597-9F2754D3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Devotion  3</vt:lpstr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Devotion  3</dc:title>
  <dc:creator>kathy</dc:creator>
  <cp:lastModifiedBy>Greg Bensted</cp:lastModifiedBy>
  <cp:revision>2</cp:revision>
  <dcterms:created xsi:type="dcterms:W3CDTF">2020-04-06T06:04:00Z</dcterms:created>
  <dcterms:modified xsi:type="dcterms:W3CDTF">2020-04-06T06:04:00Z</dcterms:modified>
</cp:coreProperties>
</file>